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常州市国家大学科技园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项目入园申请表</w:t>
      </w:r>
    </w:p>
    <w:bookmarkEnd w:id="0"/>
    <w:p>
      <w:pPr>
        <w:spacing w:line="240" w:lineRule="atLeast"/>
        <w:jc w:val="left"/>
        <w:rPr>
          <w:rFonts w:hint="default" w:ascii="Times New Roman" w:hAnsi="Times New Roman" w:eastAsia="仿宋_GB2312" w:cs="Times New Roman"/>
          <w:b/>
          <w:sz w:val="22"/>
          <w:szCs w:val="15"/>
        </w:rPr>
      </w:pPr>
    </w:p>
    <w:p>
      <w:pPr>
        <w:spacing w:line="240" w:lineRule="atLeast"/>
        <w:jc w:val="left"/>
        <w:rPr>
          <w:rFonts w:hint="default" w:ascii="Times New Roman" w:hAnsi="Times New Roman" w:eastAsia="仿宋_GB2312" w:cs="Times New Roman"/>
          <w:b/>
          <w:sz w:val="22"/>
          <w:szCs w:val="15"/>
          <w:u w:val="single"/>
        </w:rPr>
      </w:pPr>
      <w:r>
        <w:rPr>
          <w:rFonts w:hint="default" w:ascii="Times New Roman" w:hAnsi="Times New Roman" w:eastAsia="仿宋_GB2312" w:cs="Times New Roman"/>
          <w:b/>
          <w:sz w:val="22"/>
          <w:szCs w:val="15"/>
        </w:rPr>
        <w:t>编号：                   登记人：                       日期：     年  月  日</w:t>
      </w:r>
    </w:p>
    <w:tbl>
      <w:tblPr>
        <w:tblStyle w:val="3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86"/>
        <w:gridCol w:w="365"/>
        <w:gridCol w:w="283"/>
        <w:gridCol w:w="192"/>
        <w:gridCol w:w="659"/>
        <w:gridCol w:w="1336"/>
        <w:gridCol w:w="223"/>
        <w:gridCol w:w="709"/>
        <w:gridCol w:w="13"/>
        <w:gridCol w:w="630"/>
        <w:gridCol w:w="65"/>
        <w:gridCol w:w="400"/>
        <w:gridCol w:w="309"/>
        <w:gridCol w:w="709"/>
        <w:gridCol w:w="407"/>
        <w:gridCol w:w="60"/>
        <w:gridCol w:w="242"/>
        <w:gridCol w:w="70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拟注册单位名称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经营范围</w:t>
            </w:r>
          </w:p>
        </w:tc>
        <w:tc>
          <w:tcPr>
            <w:tcW w:w="8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注册资本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企业人数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申请面积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项目负责人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(法人)信息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身份证号</w:t>
            </w:r>
          </w:p>
        </w:tc>
        <w:tc>
          <w:tcPr>
            <w:tcW w:w="71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71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毕业年份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团队角色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投资方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出资比例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出资方式（货币、技术、设备）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8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合法合规经营承诺：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本项目未与各类法律法规相抵触，不存在失信、信访等影响社会稳定的风险隐患，不具有安全生产隐患等危险、危害因素。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  项目负责人签名：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孵化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培育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593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公司意见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p>
      <w:pPr>
        <w:spacing w:line="360" w:lineRule="exact"/>
        <w:jc w:val="left"/>
        <w:rPr>
          <w:rFonts w:hint="default" w:ascii="Times New Roman" w:hAnsi="Times New Roman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WM2NWUwNGU5NmUxOGNmMTA0YjNhMWU2YjllNGQifQ=="/>
  </w:docVars>
  <w:rsids>
    <w:rsidRoot w:val="5E764B67"/>
    <w:rsid w:val="5E76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2024-02-28T00:46:00Z</dcterms:created>
  <dc:creator>lq123</dc:creator>
  <cp:lastModifiedBy>lq123</cp:lastModifiedBy>
  <dcterms:modified xsi:type="dcterms:W3CDTF">2024-02-28T00:47:57Z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322A892D2FE44FEE9B0FCB7358EFF222_11</vt:lpwstr>
  </property>
</Properties>
</file>